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43" w:rsidRDefault="00545D43" w:rsidP="00545D43">
      <w:pPr>
        <w:jc w:val="center"/>
        <w:rPr>
          <w:b/>
          <w:sz w:val="28"/>
          <w:szCs w:val="28"/>
        </w:rPr>
      </w:pPr>
      <w:r w:rsidRPr="002A2E50">
        <w:rPr>
          <w:b/>
          <w:sz w:val="28"/>
          <w:szCs w:val="28"/>
        </w:rPr>
        <w:t>Вопросы к итоговому контролю по разделу «</w:t>
      </w:r>
      <w:r>
        <w:rPr>
          <w:b/>
          <w:sz w:val="28"/>
          <w:szCs w:val="28"/>
        </w:rPr>
        <w:t xml:space="preserve"> М</w:t>
      </w:r>
      <w:r w:rsidRPr="002A2E50">
        <w:rPr>
          <w:b/>
          <w:sz w:val="28"/>
          <w:szCs w:val="28"/>
        </w:rPr>
        <w:t>олекулярн</w:t>
      </w:r>
      <w:r>
        <w:rPr>
          <w:b/>
          <w:sz w:val="28"/>
          <w:szCs w:val="28"/>
        </w:rPr>
        <w:t xml:space="preserve">ые </w:t>
      </w:r>
      <w:r w:rsidRPr="002A2E50">
        <w:rPr>
          <w:b/>
          <w:sz w:val="28"/>
          <w:szCs w:val="28"/>
        </w:rPr>
        <w:t xml:space="preserve"> и цито</w:t>
      </w:r>
      <w:r>
        <w:rPr>
          <w:b/>
          <w:sz w:val="28"/>
          <w:szCs w:val="28"/>
        </w:rPr>
        <w:t xml:space="preserve">логические основы </w:t>
      </w:r>
      <w:r w:rsidRPr="002A2E50">
        <w:rPr>
          <w:b/>
          <w:sz w:val="28"/>
          <w:szCs w:val="28"/>
        </w:rPr>
        <w:t>генетики»</w:t>
      </w:r>
      <w:r>
        <w:rPr>
          <w:b/>
          <w:sz w:val="28"/>
          <w:szCs w:val="28"/>
        </w:rPr>
        <w:t xml:space="preserve"> </w:t>
      </w:r>
    </w:p>
    <w:p w:rsidR="00545D43" w:rsidRDefault="00545D43" w:rsidP="00545D43">
      <w:pPr>
        <w:jc w:val="center"/>
        <w:rPr>
          <w:b/>
          <w:sz w:val="28"/>
          <w:szCs w:val="28"/>
        </w:rPr>
      </w:pPr>
    </w:p>
    <w:p w:rsidR="00545D43" w:rsidRPr="00893E66" w:rsidRDefault="00545D43" w:rsidP="00545D43">
      <w:pPr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I.</w:t>
        </w:r>
      </w:smartTag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Теоретическая часть 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ДНК: строение, свойства, функции.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РНК: строение, виды РНК в клетке, функции.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Генетический код, свойства генетического кода.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Редупликация ДНК: механизм, этапы, основные ферменты. 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Поток информации в клетке: характеристика этапов транскрипции и трансляции.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понятия «геном», сравнительная характеристика генома у пр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эукариот. Информативная емкость и избыточность, размер генома.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37212">
        <w:rPr>
          <w:sz w:val="28"/>
          <w:szCs w:val="28"/>
        </w:rPr>
        <w:t>Определение и функции гена, классификация генов.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Молекулярная структура гена у пр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эукариот. 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потока информации у пр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эукариот.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Процессинг</w:t>
      </w:r>
      <w:proofErr w:type="spellEnd"/>
      <w:r>
        <w:rPr>
          <w:sz w:val="28"/>
          <w:szCs w:val="28"/>
        </w:rPr>
        <w:t xml:space="preserve">: сущность и этапы. 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Регуляция экспрессии генов в </w:t>
      </w:r>
      <w:proofErr w:type="spellStart"/>
      <w:r>
        <w:rPr>
          <w:sz w:val="28"/>
          <w:szCs w:val="28"/>
        </w:rPr>
        <w:t>прокариотических</w:t>
      </w:r>
      <w:proofErr w:type="spellEnd"/>
      <w:r>
        <w:rPr>
          <w:sz w:val="28"/>
          <w:szCs w:val="28"/>
        </w:rPr>
        <w:t xml:space="preserve"> клетках. </w:t>
      </w:r>
      <w:proofErr w:type="spellStart"/>
      <w:r>
        <w:rPr>
          <w:sz w:val="28"/>
          <w:szCs w:val="28"/>
        </w:rPr>
        <w:t>Лактозный</w:t>
      </w:r>
      <w:proofErr w:type="spellEnd"/>
      <w:r>
        <w:rPr>
          <w:sz w:val="28"/>
          <w:szCs w:val="28"/>
        </w:rPr>
        <w:t xml:space="preserve"> оперон.</w:t>
      </w:r>
      <w:r w:rsidRPr="00DA7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Оперон: определение, структура оперона. Регуляция активности </w:t>
      </w:r>
      <w:proofErr w:type="spellStart"/>
      <w:r>
        <w:rPr>
          <w:sz w:val="28"/>
          <w:szCs w:val="28"/>
        </w:rPr>
        <w:t>лактозного</w:t>
      </w:r>
      <w:proofErr w:type="spellEnd"/>
      <w:r>
        <w:rPr>
          <w:sz w:val="28"/>
          <w:szCs w:val="28"/>
        </w:rPr>
        <w:t xml:space="preserve"> оперона.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Регуляция экспрессии генов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эукариот.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Характеристика генетического аппарата </w:t>
      </w:r>
      <w:proofErr w:type="spellStart"/>
      <w:r>
        <w:rPr>
          <w:sz w:val="28"/>
          <w:szCs w:val="28"/>
        </w:rPr>
        <w:t>эукариотической</w:t>
      </w:r>
      <w:proofErr w:type="spellEnd"/>
      <w:r>
        <w:rPr>
          <w:sz w:val="28"/>
          <w:szCs w:val="28"/>
        </w:rPr>
        <w:t xml:space="preserve"> клетки.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Характеристика плазмона, закономерности наследования через цитоплазму.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Химический состав хромосом.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</w:t>
      </w:r>
      <w:proofErr w:type="spellStart"/>
      <w:r>
        <w:rPr>
          <w:sz w:val="28"/>
          <w:szCs w:val="28"/>
        </w:rPr>
        <w:t>компактизации</w:t>
      </w:r>
      <w:proofErr w:type="spellEnd"/>
      <w:r>
        <w:rPr>
          <w:sz w:val="28"/>
          <w:szCs w:val="28"/>
        </w:rPr>
        <w:t xml:space="preserve"> хромосом: </w:t>
      </w:r>
      <w:r w:rsidRPr="00F37212">
        <w:rPr>
          <w:sz w:val="28"/>
          <w:szCs w:val="28"/>
        </w:rPr>
        <w:t xml:space="preserve">уровни </w:t>
      </w:r>
      <w:proofErr w:type="spellStart"/>
      <w:r w:rsidRPr="00F37212">
        <w:rPr>
          <w:sz w:val="28"/>
          <w:szCs w:val="28"/>
        </w:rPr>
        <w:t>к</w:t>
      </w:r>
      <w:r>
        <w:rPr>
          <w:sz w:val="28"/>
          <w:szCs w:val="28"/>
        </w:rPr>
        <w:t>омпактизации</w:t>
      </w:r>
      <w:proofErr w:type="spellEnd"/>
      <w:r>
        <w:rPr>
          <w:sz w:val="28"/>
          <w:szCs w:val="28"/>
        </w:rPr>
        <w:t xml:space="preserve"> ДНП, их характеристика,</w:t>
      </w:r>
      <w:r w:rsidRPr="008279A6">
        <w:rPr>
          <w:sz w:val="28"/>
          <w:szCs w:val="28"/>
        </w:rPr>
        <w:t xml:space="preserve"> </w:t>
      </w:r>
      <w:r w:rsidRPr="00F37212">
        <w:rPr>
          <w:sz w:val="28"/>
          <w:szCs w:val="28"/>
        </w:rPr>
        <w:t>измен</w:t>
      </w:r>
      <w:r>
        <w:rPr>
          <w:sz w:val="28"/>
          <w:szCs w:val="28"/>
        </w:rPr>
        <w:t>ение хромосом в клеточном цикле, з</w:t>
      </w:r>
      <w:r w:rsidRPr="00F37212">
        <w:rPr>
          <w:sz w:val="28"/>
          <w:szCs w:val="28"/>
        </w:rPr>
        <w:t xml:space="preserve">начение </w:t>
      </w:r>
      <w:proofErr w:type="spellStart"/>
      <w:r w:rsidRPr="00F37212">
        <w:rPr>
          <w:sz w:val="28"/>
          <w:szCs w:val="28"/>
        </w:rPr>
        <w:t>компактизации</w:t>
      </w:r>
      <w:proofErr w:type="spellEnd"/>
      <w:r w:rsidRPr="00F37212">
        <w:rPr>
          <w:sz w:val="28"/>
          <w:szCs w:val="28"/>
        </w:rPr>
        <w:t xml:space="preserve">, </w:t>
      </w:r>
      <w:proofErr w:type="spellStart"/>
      <w:r w:rsidRPr="00F37212">
        <w:rPr>
          <w:sz w:val="28"/>
          <w:szCs w:val="28"/>
        </w:rPr>
        <w:t>компактизация</w:t>
      </w:r>
      <w:proofErr w:type="spellEnd"/>
      <w:r w:rsidRPr="00F37212">
        <w:rPr>
          <w:sz w:val="28"/>
          <w:szCs w:val="28"/>
        </w:rPr>
        <w:t xml:space="preserve"> и генетическая активность хромосом</w:t>
      </w:r>
      <w:r>
        <w:rPr>
          <w:sz w:val="28"/>
          <w:szCs w:val="28"/>
        </w:rPr>
        <w:t>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F37212">
        <w:rPr>
          <w:sz w:val="28"/>
          <w:szCs w:val="28"/>
        </w:rPr>
        <w:t>инейная неоднородность хр</w:t>
      </w:r>
      <w:r>
        <w:rPr>
          <w:sz w:val="28"/>
          <w:szCs w:val="28"/>
        </w:rPr>
        <w:t xml:space="preserve">омосом по степени </w:t>
      </w:r>
      <w:proofErr w:type="spellStart"/>
      <w:r>
        <w:rPr>
          <w:sz w:val="28"/>
          <w:szCs w:val="28"/>
        </w:rPr>
        <w:t>компактизации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э</w:t>
      </w:r>
      <w:r w:rsidRPr="00F37212">
        <w:rPr>
          <w:sz w:val="28"/>
          <w:szCs w:val="28"/>
        </w:rPr>
        <w:t>ухроматин</w:t>
      </w:r>
      <w:proofErr w:type="spellEnd"/>
      <w:r w:rsidRPr="00F37212">
        <w:rPr>
          <w:sz w:val="28"/>
          <w:szCs w:val="28"/>
        </w:rPr>
        <w:t xml:space="preserve"> и </w:t>
      </w:r>
      <w:proofErr w:type="spellStart"/>
      <w:r w:rsidRPr="00F37212">
        <w:rPr>
          <w:sz w:val="28"/>
          <w:szCs w:val="28"/>
        </w:rPr>
        <w:t>гетерохроматин</w:t>
      </w:r>
      <w:proofErr w:type="spellEnd"/>
      <w:r>
        <w:rPr>
          <w:sz w:val="28"/>
          <w:szCs w:val="28"/>
        </w:rPr>
        <w:t>.</w:t>
      </w:r>
    </w:p>
    <w:p w:rsidR="00545D43" w:rsidRPr="00F37212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 и функции метафазной хромосомы. Виды метафазных хромосом. </w:t>
      </w:r>
      <w:proofErr w:type="spellStart"/>
      <w:r>
        <w:rPr>
          <w:sz w:val="28"/>
          <w:szCs w:val="28"/>
        </w:rPr>
        <w:t>Центромерный</w:t>
      </w:r>
      <w:proofErr w:type="spellEnd"/>
      <w:r>
        <w:rPr>
          <w:sz w:val="28"/>
          <w:szCs w:val="28"/>
        </w:rPr>
        <w:t xml:space="preserve"> индекс.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37212">
        <w:rPr>
          <w:sz w:val="28"/>
          <w:szCs w:val="28"/>
        </w:rPr>
        <w:t xml:space="preserve">Кариотип, его видовая специфичность. Правила хромосом. </w:t>
      </w:r>
      <w:proofErr w:type="spellStart"/>
      <w:r>
        <w:rPr>
          <w:sz w:val="28"/>
          <w:szCs w:val="28"/>
        </w:rPr>
        <w:t>Иди</w:t>
      </w:r>
      <w:r w:rsidRPr="00F37212">
        <w:rPr>
          <w:sz w:val="28"/>
          <w:szCs w:val="28"/>
        </w:rPr>
        <w:t>ограмма</w:t>
      </w:r>
      <w:proofErr w:type="spellEnd"/>
      <w:r>
        <w:rPr>
          <w:sz w:val="28"/>
          <w:szCs w:val="28"/>
        </w:rPr>
        <w:t xml:space="preserve">. Характеристика кариотипа человека. </w:t>
      </w:r>
      <w:proofErr w:type="spellStart"/>
      <w:r>
        <w:rPr>
          <w:sz w:val="28"/>
          <w:szCs w:val="28"/>
        </w:rPr>
        <w:t>Кариологический</w:t>
      </w:r>
      <w:proofErr w:type="spellEnd"/>
      <w:r>
        <w:rPr>
          <w:sz w:val="28"/>
          <w:szCs w:val="28"/>
        </w:rPr>
        <w:t xml:space="preserve"> анализ.</w:t>
      </w:r>
    </w:p>
    <w:p w:rsidR="00545D43" w:rsidRDefault="00545D43" w:rsidP="00545D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37212">
        <w:rPr>
          <w:sz w:val="28"/>
          <w:szCs w:val="28"/>
        </w:rPr>
        <w:t xml:space="preserve">Половой хроматин, </w:t>
      </w:r>
      <w:r>
        <w:rPr>
          <w:sz w:val="28"/>
          <w:szCs w:val="28"/>
        </w:rPr>
        <w:t xml:space="preserve">морфология, </w:t>
      </w:r>
      <w:r w:rsidRPr="00F37212">
        <w:rPr>
          <w:sz w:val="28"/>
          <w:szCs w:val="28"/>
        </w:rPr>
        <w:t>его происхождение, использование теста</w:t>
      </w:r>
      <w:r>
        <w:rPr>
          <w:sz w:val="28"/>
          <w:szCs w:val="28"/>
        </w:rPr>
        <w:t xml:space="preserve"> на определение полового хроматина </w:t>
      </w:r>
      <w:r w:rsidRPr="00F37212">
        <w:rPr>
          <w:sz w:val="28"/>
          <w:szCs w:val="28"/>
        </w:rPr>
        <w:t xml:space="preserve"> в медицине.</w:t>
      </w:r>
    </w:p>
    <w:p w:rsidR="00545D43" w:rsidRDefault="00545D43" w:rsidP="00545D43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545D43" w:rsidRPr="00244CA1" w:rsidRDefault="00545D43" w:rsidP="00545D43">
      <w:pPr>
        <w:tabs>
          <w:tab w:val="left" w:pos="360"/>
        </w:tabs>
        <w:jc w:val="center"/>
        <w:rPr>
          <w:b/>
          <w:sz w:val="28"/>
          <w:szCs w:val="28"/>
        </w:rPr>
      </w:pPr>
      <w:r w:rsidRPr="00244CA1">
        <w:rPr>
          <w:b/>
          <w:sz w:val="28"/>
          <w:szCs w:val="28"/>
        </w:rPr>
        <w:t>Основные понятия</w:t>
      </w:r>
    </w:p>
    <w:p w:rsidR="00545D43" w:rsidRDefault="00545D43" w:rsidP="00545D43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Нуклеотид, генетический код, редупликация, репарация, транскрипция, трансляция, </w:t>
      </w:r>
      <w:proofErr w:type="spellStart"/>
      <w:r>
        <w:rPr>
          <w:sz w:val="28"/>
          <w:szCs w:val="28"/>
        </w:rPr>
        <w:t>процессинг</w:t>
      </w:r>
      <w:proofErr w:type="spellEnd"/>
      <w:r>
        <w:rPr>
          <w:sz w:val="28"/>
          <w:szCs w:val="28"/>
        </w:rPr>
        <w:t xml:space="preserve">, оперон, ген, геном, цистрон, </w:t>
      </w:r>
      <w:proofErr w:type="spellStart"/>
      <w:r>
        <w:rPr>
          <w:sz w:val="28"/>
          <w:szCs w:val="28"/>
        </w:rPr>
        <w:t>экзон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энхансеры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сайленсеры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инсуляторы</w:t>
      </w:r>
      <w:proofErr w:type="spellEnd"/>
      <w:r>
        <w:rPr>
          <w:sz w:val="28"/>
          <w:szCs w:val="28"/>
        </w:rPr>
        <w:t xml:space="preserve">, кариотип, плазмон, хроматин, хромосома, </w:t>
      </w:r>
      <w:proofErr w:type="spellStart"/>
      <w:r>
        <w:rPr>
          <w:sz w:val="28"/>
          <w:szCs w:val="28"/>
        </w:rPr>
        <w:t>эухроматин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гетерохроматин</w:t>
      </w:r>
      <w:proofErr w:type="spellEnd"/>
      <w:r>
        <w:rPr>
          <w:sz w:val="28"/>
          <w:szCs w:val="28"/>
        </w:rPr>
        <w:t xml:space="preserve">, половой хроматин, </w:t>
      </w:r>
      <w:proofErr w:type="spellStart"/>
      <w:r>
        <w:rPr>
          <w:sz w:val="28"/>
          <w:szCs w:val="28"/>
        </w:rPr>
        <w:t>кариологический</w:t>
      </w:r>
      <w:proofErr w:type="spellEnd"/>
      <w:r>
        <w:rPr>
          <w:sz w:val="28"/>
          <w:szCs w:val="28"/>
        </w:rPr>
        <w:t xml:space="preserve"> анализ. </w:t>
      </w:r>
    </w:p>
    <w:p w:rsidR="00545D43" w:rsidRDefault="00545D43" w:rsidP="00545D43">
      <w:pPr>
        <w:tabs>
          <w:tab w:val="left" w:pos="360"/>
        </w:tabs>
        <w:rPr>
          <w:sz w:val="28"/>
          <w:szCs w:val="28"/>
        </w:rPr>
      </w:pPr>
    </w:p>
    <w:p w:rsidR="00545D43" w:rsidRPr="00893E66" w:rsidRDefault="00545D43" w:rsidP="00545D43">
      <w:pPr>
        <w:jc w:val="center"/>
        <w:rPr>
          <w:b/>
          <w:sz w:val="28"/>
          <w:szCs w:val="28"/>
        </w:rPr>
      </w:pPr>
      <w:r w:rsidRPr="00893E66">
        <w:rPr>
          <w:b/>
          <w:sz w:val="28"/>
          <w:szCs w:val="28"/>
          <w:lang w:val="en-US"/>
        </w:rPr>
        <w:t>II</w:t>
      </w:r>
      <w:r w:rsidRPr="00893E66">
        <w:rPr>
          <w:b/>
          <w:sz w:val="28"/>
          <w:szCs w:val="28"/>
        </w:rPr>
        <w:t xml:space="preserve">. Практическая часть </w:t>
      </w:r>
    </w:p>
    <w:p w:rsidR="00545D43" w:rsidRDefault="00545D43" w:rsidP="00545D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Решение задач на моделирование процессов репликации, транскрипции и трансляции.</w:t>
      </w:r>
    </w:p>
    <w:p w:rsidR="00545D43" w:rsidRDefault="00545D43" w:rsidP="00545D43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Задачи на отличие в потоке информации у пр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эукариот.  </w:t>
      </w:r>
    </w:p>
    <w:p w:rsidR="00545D43" w:rsidRPr="00F37212" w:rsidRDefault="00545D43" w:rsidP="00545D43">
      <w:pPr>
        <w:jc w:val="both"/>
        <w:rPr>
          <w:sz w:val="28"/>
          <w:szCs w:val="28"/>
        </w:rPr>
      </w:pPr>
      <w:r>
        <w:rPr>
          <w:sz w:val="28"/>
          <w:szCs w:val="28"/>
        </w:rPr>
        <w:t>3. Задачи на структуру гена, оперона.</w:t>
      </w:r>
    </w:p>
    <w:p w:rsidR="00545D43" w:rsidRDefault="00545D43" w:rsidP="00545D43">
      <w:pPr>
        <w:tabs>
          <w:tab w:val="left" w:pos="2235"/>
        </w:tabs>
        <w:jc w:val="both"/>
        <w:rPr>
          <w:sz w:val="28"/>
          <w:szCs w:val="28"/>
        </w:rPr>
      </w:pPr>
    </w:p>
    <w:p w:rsidR="00317AFD" w:rsidRDefault="00317AFD"/>
    <w:sectPr w:rsidR="00317AFD" w:rsidSect="003B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15122"/>
    <w:multiLevelType w:val="hybridMultilevel"/>
    <w:tmpl w:val="64268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D43"/>
    <w:rsid w:val="00317AFD"/>
    <w:rsid w:val="003B5A09"/>
    <w:rsid w:val="00545D43"/>
    <w:rsid w:val="0055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dcterms:created xsi:type="dcterms:W3CDTF">2022-10-20T09:37:00Z</dcterms:created>
  <dcterms:modified xsi:type="dcterms:W3CDTF">2022-10-20T09:37:00Z</dcterms:modified>
</cp:coreProperties>
</file>